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FD29" w14:textId="2468CCBF" w:rsidR="00E97B02" w:rsidRPr="00382A03" w:rsidRDefault="00E97B02" w:rsidP="00382A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7C1C69" w14:textId="7393AF2E" w:rsidR="0011330E" w:rsidRPr="00D90099" w:rsidRDefault="0011330E" w:rsidP="00382A03">
      <w:pPr>
        <w:spacing w:after="0" w:line="240" w:lineRule="auto"/>
        <w:jc w:val="both"/>
        <w:rPr>
          <w:rFonts w:cstheme="minorHAnsi"/>
          <w:b/>
          <w:color w:val="FF0000"/>
          <w:sz w:val="52"/>
          <w:szCs w:val="52"/>
        </w:rPr>
      </w:pPr>
      <w:r w:rsidRPr="00D90099">
        <w:rPr>
          <w:rFonts w:cstheme="minorHAnsi"/>
          <w:b/>
          <w:color w:val="FF0000"/>
          <w:sz w:val="52"/>
          <w:szCs w:val="52"/>
        </w:rPr>
        <w:t xml:space="preserve">Obiekt monitorowany </w:t>
      </w:r>
    </w:p>
    <w:p w14:paraId="7A1B89C5" w14:textId="77777777" w:rsidR="00382A03" w:rsidRPr="00382A03" w:rsidRDefault="00382A03" w:rsidP="00382A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609743" w14:textId="480561AB" w:rsidR="0011330E" w:rsidRDefault="00407314" w:rsidP="00382A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705E52" wp14:editId="3CC0B5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1962150"/>
            <wp:effectExtent l="0" t="0" r="9525" b="0"/>
            <wp:wrapSquare wrapText="bothSides"/>
            <wp:docPr id="2" name="Obraz 2" descr="Znalezione obrazy dla zapytania ikonka kamery m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ikonka kamery mał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br w:type="textWrapping" w:clear="all"/>
      </w:r>
    </w:p>
    <w:p w14:paraId="310D7CB2" w14:textId="77777777" w:rsidR="00382A03" w:rsidRPr="00382A03" w:rsidRDefault="00382A03" w:rsidP="00382A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6417AC" w14:textId="25148302" w:rsidR="00382A03" w:rsidRPr="00D554E8" w:rsidRDefault="0011330E" w:rsidP="004874A2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554E8">
        <w:rPr>
          <w:rFonts w:cstheme="minorHAnsi"/>
          <w:b/>
          <w:sz w:val="28"/>
          <w:szCs w:val="28"/>
        </w:rPr>
        <w:t xml:space="preserve">Monitoring prowadzony jest przez </w:t>
      </w:r>
      <w:r w:rsidR="002F2CEC">
        <w:rPr>
          <w:rFonts w:cstheme="minorHAnsi"/>
          <w:b/>
          <w:sz w:val="28"/>
          <w:szCs w:val="28"/>
        </w:rPr>
        <w:t xml:space="preserve">Firmę </w:t>
      </w:r>
      <w:proofErr w:type="spellStart"/>
      <w:r w:rsidR="002F2CEC">
        <w:rPr>
          <w:rFonts w:cstheme="minorHAnsi"/>
          <w:b/>
          <w:sz w:val="28"/>
          <w:szCs w:val="28"/>
        </w:rPr>
        <w:t>Altest</w:t>
      </w:r>
      <w:proofErr w:type="spellEnd"/>
      <w:r w:rsidR="00E134E8">
        <w:rPr>
          <w:rFonts w:cstheme="minorHAnsi"/>
          <w:b/>
          <w:sz w:val="28"/>
          <w:szCs w:val="28"/>
        </w:rPr>
        <w:t>,</w:t>
      </w:r>
      <w:r w:rsidR="002F2CEC">
        <w:rPr>
          <w:rFonts w:cstheme="minorHAnsi"/>
          <w:b/>
          <w:sz w:val="28"/>
          <w:szCs w:val="28"/>
        </w:rPr>
        <w:t xml:space="preserve"> mając</w:t>
      </w:r>
      <w:r w:rsidR="00D37817">
        <w:rPr>
          <w:rFonts w:cstheme="minorHAnsi"/>
          <w:b/>
          <w:sz w:val="28"/>
          <w:szCs w:val="28"/>
        </w:rPr>
        <w:t>ą</w:t>
      </w:r>
      <w:r w:rsidR="002F2CEC">
        <w:rPr>
          <w:rFonts w:cstheme="minorHAnsi"/>
          <w:b/>
          <w:sz w:val="28"/>
          <w:szCs w:val="28"/>
        </w:rPr>
        <w:t xml:space="preserve"> swoją</w:t>
      </w:r>
      <w:r w:rsidR="00F01D55" w:rsidRPr="00D554E8">
        <w:rPr>
          <w:rFonts w:cstheme="minorHAnsi"/>
          <w:b/>
          <w:sz w:val="28"/>
          <w:szCs w:val="28"/>
        </w:rPr>
        <w:t xml:space="preserve"> siedzibę </w:t>
      </w:r>
      <w:r w:rsidR="00D554E8">
        <w:rPr>
          <w:rFonts w:cstheme="minorHAnsi"/>
          <w:b/>
          <w:sz w:val="28"/>
          <w:szCs w:val="28"/>
        </w:rPr>
        <w:br/>
      </w:r>
      <w:r w:rsidR="002F2CEC">
        <w:rPr>
          <w:rFonts w:cstheme="minorHAnsi"/>
          <w:b/>
          <w:sz w:val="28"/>
          <w:szCs w:val="28"/>
        </w:rPr>
        <w:t>w Lublinie</w:t>
      </w:r>
      <w:r w:rsidR="00F01D55" w:rsidRPr="00D554E8">
        <w:rPr>
          <w:rFonts w:cstheme="minorHAnsi"/>
          <w:b/>
          <w:sz w:val="28"/>
          <w:szCs w:val="28"/>
        </w:rPr>
        <w:t>. O</w:t>
      </w:r>
      <w:r w:rsidRPr="00D554E8">
        <w:rPr>
          <w:rFonts w:cstheme="minorHAnsi"/>
          <w:b/>
          <w:sz w:val="28"/>
          <w:szCs w:val="28"/>
        </w:rPr>
        <w:t>bejmuje teren wokół budynku</w:t>
      </w:r>
      <w:r w:rsidR="00F01D55" w:rsidRPr="00D554E8">
        <w:rPr>
          <w:rFonts w:cstheme="minorHAnsi"/>
          <w:b/>
          <w:sz w:val="28"/>
          <w:szCs w:val="28"/>
        </w:rPr>
        <w:t xml:space="preserve"> i</w:t>
      </w:r>
      <w:r w:rsidR="00DC1EA0">
        <w:rPr>
          <w:rFonts w:cstheme="minorHAnsi"/>
          <w:b/>
          <w:sz w:val="28"/>
          <w:szCs w:val="28"/>
        </w:rPr>
        <w:t xml:space="preserve"> </w:t>
      </w:r>
      <w:r w:rsidR="00D37817">
        <w:rPr>
          <w:rFonts w:cstheme="minorHAnsi"/>
          <w:b/>
          <w:sz w:val="28"/>
          <w:szCs w:val="28"/>
        </w:rPr>
        <w:t xml:space="preserve">obszar drzwi wejściowych </w:t>
      </w:r>
      <w:r w:rsidR="00DC1EA0">
        <w:rPr>
          <w:rFonts w:cstheme="minorHAnsi"/>
          <w:b/>
          <w:sz w:val="28"/>
          <w:szCs w:val="28"/>
        </w:rPr>
        <w:t>do budynku</w:t>
      </w:r>
      <w:r w:rsidR="00D37817">
        <w:rPr>
          <w:rFonts w:cstheme="minorHAnsi"/>
          <w:b/>
          <w:sz w:val="28"/>
          <w:szCs w:val="28"/>
        </w:rPr>
        <w:t>.</w:t>
      </w:r>
    </w:p>
    <w:p w14:paraId="779BA6AF" w14:textId="61068728" w:rsidR="005E51ED" w:rsidRPr="00D90099" w:rsidRDefault="005E51ED" w:rsidP="00736718">
      <w:pPr>
        <w:spacing w:before="240" w:after="200" w:line="240" w:lineRule="auto"/>
        <w:ind w:right="228"/>
        <w:jc w:val="both"/>
        <w:rPr>
          <w:rFonts w:eastAsia="Times New Roman" w:cstheme="minorHAnsi"/>
          <w:sz w:val="28"/>
          <w:szCs w:val="28"/>
        </w:rPr>
      </w:pPr>
      <w:r w:rsidRPr="00D90099">
        <w:rPr>
          <w:rFonts w:eastAsia="Times New Roman" w:cstheme="minorHAnsi"/>
          <w:sz w:val="28"/>
          <w:szCs w:val="28"/>
        </w:rPr>
        <w:t xml:space="preserve">Zgodnie z art. 13 Rozporządzenia Parlamentu Europejskiego i Rady (UE) 2016/679 z dnia 27 kwietnia 2016 r. w sprawie ochrony osób fizycznych </w:t>
      </w:r>
      <w:r w:rsidR="00736718">
        <w:rPr>
          <w:rFonts w:eastAsia="Times New Roman" w:cstheme="minorHAnsi"/>
          <w:sz w:val="28"/>
          <w:szCs w:val="28"/>
        </w:rPr>
        <w:br/>
      </w:r>
      <w:r w:rsidRPr="00D90099">
        <w:rPr>
          <w:rFonts w:eastAsia="Times New Roman" w:cstheme="minorHAnsi"/>
          <w:sz w:val="28"/>
          <w:szCs w:val="28"/>
        </w:rPr>
        <w:t>w związku z przetwarzaniem danych osobowych i w sprawie swobodnego przepływu takich danych oraz uchylenia dyrektywy 95/46/WE</w:t>
      </w:r>
      <w:r w:rsidR="00736718">
        <w:rPr>
          <w:rFonts w:eastAsia="Times New Roman" w:cstheme="minorHAnsi"/>
          <w:sz w:val="28"/>
          <w:szCs w:val="28"/>
        </w:rPr>
        <w:t xml:space="preserve"> </w:t>
      </w:r>
      <w:r w:rsidRPr="00D90099">
        <w:rPr>
          <w:rFonts w:eastAsia="Times New Roman" w:cstheme="minorHAnsi"/>
          <w:sz w:val="28"/>
          <w:szCs w:val="28"/>
        </w:rPr>
        <w:t>(4.5.2016 L 119/38 Dziennik Urzędowy Unii Europejskiej PL), informuję, że:</w:t>
      </w:r>
    </w:p>
    <w:p w14:paraId="13F1334E" w14:textId="77777777" w:rsidR="00382A03" w:rsidRPr="00D90099" w:rsidRDefault="00382A03" w:rsidP="00382A0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49F4EE" w14:textId="5C53E99F" w:rsidR="00382A03" w:rsidRPr="00D90099" w:rsidRDefault="00382A03" w:rsidP="00D554E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D90099">
        <w:rPr>
          <w:rFonts w:asciiTheme="minorHAnsi" w:hAnsiTheme="minorHAnsi" w:cstheme="minorHAnsi"/>
          <w:sz w:val="28"/>
          <w:szCs w:val="28"/>
        </w:rPr>
        <w:t>Administratorem</w:t>
      </w:r>
      <w:r w:rsidR="00F47798" w:rsidRPr="00D90099">
        <w:rPr>
          <w:rFonts w:asciiTheme="minorHAnsi" w:hAnsiTheme="minorHAnsi" w:cstheme="minorHAnsi"/>
          <w:sz w:val="28"/>
          <w:szCs w:val="28"/>
        </w:rPr>
        <w:t xml:space="preserve"> systemu monitoringu wizyjnego jest</w:t>
      </w:r>
      <w:r w:rsidR="00F01D55" w:rsidRPr="00D90099">
        <w:rPr>
          <w:rFonts w:asciiTheme="minorHAnsi" w:hAnsiTheme="minorHAnsi" w:cstheme="minorHAnsi"/>
          <w:sz w:val="28"/>
          <w:szCs w:val="28"/>
        </w:rPr>
        <w:t xml:space="preserve"> Kolegium Pracowników </w:t>
      </w:r>
      <w:r w:rsidR="009B2CF8" w:rsidRPr="00D90099">
        <w:rPr>
          <w:rFonts w:asciiTheme="minorHAnsi" w:hAnsiTheme="minorHAnsi" w:cstheme="minorHAnsi"/>
          <w:sz w:val="28"/>
          <w:szCs w:val="28"/>
        </w:rPr>
        <w:t>Służb Społecznych, ul. Sulisławicka 7, 20-360 Lublin</w:t>
      </w:r>
      <w:r w:rsidR="00DC1EA0" w:rsidRPr="00D90099">
        <w:rPr>
          <w:rFonts w:asciiTheme="minorHAnsi" w:hAnsiTheme="minorHAnsi" w:cstheme="minorHAnsi"/>
          <w:sz w:val="28"/>
          <w:szCs w:val="28"/>
        </w:rPr>
        <w:t>, reprezentowane przez Dyrektora Kolegium.</w:t>
      </w:r>
    </w:p>
    <w:p w14:paraId="5B460DC6" w14:textId="1B687CA2" w:rsidR="00382A03" w:rsidRPr="00D90099" w:rsidRDefault="00382A03" w:rsidP="00D554E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D90099">
        <w:rPr>
          <w:rFonts w:asciiTheme="minorHAnsi" w:hAnsiTheme="minorHAnsi" w:cstheme="minorHAnsi"/>
          <w:sz w:val="28"/>
          <w:szCs w:val="28"/>
        </w:rPr>
        <w:t>Kontakt z Inspektorem Ochr</w:t>
      </w:r>
      <w:r w:rsidR="00F01D55" w:rsidRPr="00D90099">
        <w:rPr>
          <w:rFonts w:asciiTheme="minorHAnsi" w:hAnsiTheme="minorHAnsi" w:cstheme="minorHAnsi"/>
          <w:sz w:val="28"/>
          <w:szCs w:val="28"/>
        </w:rPr>
        <w:t>ony Danych:</w:t>
      </w:r>
      <w:r w:rsidR="008456F9" w:rsidRPr="00D90099">
        <w:rPr>
          <w:rFonts w:asciiTheme="minorHAnsi" w:hAnsiTheme="minorHAnsi" w:cstheme="minorHAnsi"/>
          <w:sz w:val="28"/>
          <w:szCs w:val="28"/>
        </w:rPr>
        <w:t xml:space="preserve"> </w:t>
      </w:r>
      <w:r w:rsidR="00F01D55" w:rsidRPr="00D90099">
        <w:rPr>
          <w:rFonts w:asciiTheme="minorHAnsi" w:hAnsiTheme="minorHAnsi" w:cstheme="minorHAnsi"/>
          <w:sz w:val="28"/>
          <w:szCs w:val="28"/>
        </w:rPr>
        <w:t xml:space="preserve"> </w:t>
      </w:r>
      <w:r w:rsidR="00A1200D" w:rsidRPr="00D90099">
        <w:rPr>
          <w:rFonts w:asciiTheme="minorHAnsi" w:hAnsiTheme="minorHAnsi" w:cstheme="minorHAnsi"/>
          <w:sz w:val="28"/>
          <w:szCs w:val="28"/>
        </w:rPr>
        <w:t>iod@kpss.lublin.pl.</w:t>
      </w:r>
    </w:p>
    <w:p w14:paraId="298B516D" w14:textId="760F7760" w:rsidR="00382A03" w:rsidRPr="00D90099" w:rsidRDefault="00382A03" w:rsidP="00D554E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D90099">
        <w:rPr>
          <w:rFonts w:asciiTheme="minorHAnsi" w:hAnsiTheme="minorHAnsi" w:cstheme="minorHAnsi"/>
          <w:sz w:val="28"/>
          <w:szCs w:val="28"/>
        </w:rPr>
        <w:t>Monitoring stosowany jest w celu ochrony mienia oraz zapewnienia bezpieczeństwa pracowników i uczniów na terenie monitorowanym.</w:t>
      </w:r>
    </w:p>
    <w:p w14:paraId="60BF9D09" w14:textId="2DC82C60" w:rsidR="00382A03" w:rsidRPr="00D90099" w:rsidRDefault="00382A03" w:rsidP="00D554E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D90099">
        <w:rPr>
          <w:rFonts w:asciiTheme="minorHAnsi" w:hAnsiTheme="minorHAnsi" w:cstheme="minorHAnsi"/>
          <w:sz w:val="28"/>
          <w:szCs w:val="28"/>
        </w:rPr>
        <w:t>Podstawą przetwarzania jest art. 108</w:t>
      </w:r>
      <w:r w:rsidR="002F2CEC" w:rsidRPr="00D90099">
        <w:rPr>
          <w:rFonts w:asciiTheme="minorHAnsi" w:hAnsiTheme="minorHAnsi" w:cstheme="minorHAnsi"/>
          <w:sz w:val="28"/>
          <w:szCs w:val="28"/>
        </w:rPr>
        <w:t>a ustawy – Prawo</w:t>
      </w:r>
      <w:r w:rsidR="00D554E8" w:rsidRPr="00D90099">
        <w:rPr>
          <w:rFonts w:asciiTheme="minorHAnsi" w:hAnsiTheme="minorHAnsi" w:cstheme="minorHAnsi"/>
          <w:sz w:val="28"/>
          <w:szCs w:val="28"/>
        </w:rPr>
        <w:t xml:space="preserve"> oświatowe </w:t>
      </w:r>
      <w:r w:rsidR="00D554E8" w:rsidRPr="00D90099">
        <w:rPr>
          <w:rFonts w:asciiTheme="minorHAnsi" w:hAnsiTheme="minorHAnsi" w:cstheme="minorHAnsi"/>
          <w:sz w:val="28"/>
          <w:szCs w:val="28"/>
        </w:rPr>
        <w:br/>
        <w:t>w związku</w:t>
      </w:r>
      <w:r w:rsidRPr="00D90099">
        <w:rPr>
          <w:rFonts w:asciiTheme="minorHAnsi" w:hAnsiTheme="minorHAnsi" w:cstheme="minorHAnsi"/>
          <w:sz w:val="28"/>
          <w:szCs w:val="28"/>
        </w:rPr>
        <w:t xml:space="preserve"> z </w:t>
      </w:r>
      <w:r w:rsidRPr="00D90099">
        <w:rPr>
          <w:rFonts w:asciiTheme="minorHAnsi" w:hAnsiTheme="minorHAnsi" w:cstheme="minorHAnsi"/>
          <w:color w:val="000000" w:themeColor="text1"/>
          <w:sz w:val="28"/>
          <w:szCs w:val="28"/>
        </w:rPr>
        <w:t>art. 6 ust. 1 lit. c RODO</w:t>
      </w:r>
      <w:r w:rsidRPr="00D90099">
        <w:rPr>
          <w:rFonts w:asciiTheme="minorHAnsi" w:hAnsiTheme="minorHAnsi" w:cstheme="minorHAnsi"/>
          <w:sz w:val="28"/>
          <w:szCs w:val="28"/>
        </w:rPr>
        <w:t>.</w:t>
      </w:r>
    </w:p>
    <w:p w14:paraId="31F84553" w14:textId="2455D25E" w:rsidR="00382A03" w:rsidRPr="00D90099" w:rsidRDefault="00382A03" w:rsidP="00D554E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D90099">
        <w:rPr>
          <w:rFonts w:asciiTheme="minorHAnsi" w:hAnsiTheme="minorHAnsi" w:cstheme="minorHAnsi"/>
          <w:sz w:val="28"/>
          <w:szCs w:val="28"/>
        </w:rPr>
        <w:t xml:space="preserve">Zapisy z monitoringu przechowywane będą </w:t>
      </w:r>
      <w:r w:rsidR="00A1200D" w:rsidRPr="00D90099">
        <w:rPr>
          <w:rFonts w:asciiTheme="minorHAnsi" w:hAnsiTheme="minorHAnsi" w:cstheme="minorHAnsi"/>
          <w:sz w:val="28"/>
          <w:szCs w:val="28"/>
        </w:rPr>
        <w:t xml:space="preserve">do </w:t>
      </w:r>
      <w:r w:rsidR="00374DDB" w:rsidRPr="00D90099">
        <w:rPr>
          <w:rFonts w:asciiTheme="minorHAnsi" w:hAnsiTheme="minorHAnsi" w:cstheme="minorHAnsi"/>
          <w:sz w:val="28"/>
          <w:szCs w:val="28"/>
        </w:rPr>
        <w:t>42</w:t>
      </w:r>
      <w:r w:rsidR="00672547" w:rsidRPr="00D90099">
        <w:rPr>
          <w:rFonts w:asciiTheme="minorHAnsi" w:hAnsiTheme="minorHAnsi" w:cstheme="minorHAnsi"/>
          <w:sz w:val="28"/>
          <w:szCs w:val="28"/>
        </w:rPr>
        <w:t xml:space="preserve"> dni.</w:t>
      </w:r>
    </w:p>
    <w:p w14:paraId="1C885FF0" w14:textId="34240267" w:rsidR="00382A03" w:rsidRPr="00D90099" w:rsidRDefault="00382A03" w:rsidP="00D554E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D90099">
        <w:rPr>
          <w:rFonts w:asciiTheme="minorHAnsi" w:hAnsiTheme="minorHAnsi" w:cstheme="minorHAnsi"/>
          <w:sz w:val="28"/>
          <w:szCs w:val="28"/>
        </w:rPr>
        <w:t xml:space="preserve">Osoba zarejestrowana przez system monitoringu ma prawo </w:t>
      </w:r>
      <w:r w:rsidR="00F926A5" w:rsidRPr="00D90099">
        <w:rPr>
          <w:rFonts w:asciiTheme="minorHAnsi" w:hAnsiTheme="minorHAnsi" w:cstheme="minorHAnsi"/>
          <w:sz w:val="28"/>
          <w:szCs w:val="28"/>
        </w:rPr>
        <w:t>do dostępu do danych osobowych</w:t>
      </w:r>
      <w:r w:rsidRPr="00D90099">
        <w:rPr>
          <w:rFonts w:asciiTheme="minorHAnsi" w:hAnsiTheme="minorHAnsi" w:cstheme="minorHAnsi"/>
          <w:sz w:val="28"/>
          <w:szCs w:val="28"/>
        </w:rPr>
        <w:t>.</w:t>
      </w:r>
    </w:p>
    <w:p w14:paraId="5754F533" w14:textId="1C5876B1" w:rsidR="00382A03" w:rsidRPr="00D90099" w:rsidRDefault="00382A03" w:rsidP="00D554E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D90099">
        <w:rPr>
          <w:rFonts w:asciiTheme="minorHAnsi" w:hAnsiTheme="minorHAnsi" w:cstheme="minorHAnsi"/>
          <w:sz w:val="28"/>
          <w:szCs w:val="28"/>
        </w:rPr>
        <w:t>Osobie zarejestrowanej przez system monitoringu przysługuje prawo wniesienia skargi do Prezesa Urzędu Ochrony Danych Osobowych.</w:t>
      </w:r>
    </w:p>
    <w:p w14:paraId="7B74BF57" w14:textId="77777777" w:rsidR="00382A03" w:rsidRPr="00D90099" w:rsidRDefault="00382A03" w:rsidP="00D554E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7EA0D58" w14:textId="77777777" w:rsidR="00D554E8" w:rsidRPr="00D90099" w:rsidRDefault="00D554E8" w:rsidP="00D554E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90E9FD1" w14:textId="3E8BD7F1" w:rsidR="00D554E8" w:rsidRPr="00D90099" w:rsidRDefault="00D554E8" w:rsidP="00D554E8">
      <w:pPr>
        <w:spacing w:after="0" w:line="240" w:lineRule="auto"/>
        <w:ind w:left="4248" w:firstLine="708"/>
        <w:jc w:val="both"/>
        <w:rPr>
          <w:rFonts w:cstheme="minorHAnsi"/>
          <w:b/>
          <w:bCs/>
          <w:sz w:val="28"/>
          <w:szCs w:val="28"/>
        </w:rPr>
      </w:pPr>
      <w:r w:rsidRPr="00D90099">
        <w:rPr>
          <w:rFonts w:cstheme="minorHAnsi"/>
          <w:b/>
          <w:bCs/>
          <w:sz w:val="28"/>
          <w:szCs w:val="28"/>
        </w:rPr>
        <w:t xml:space="preserve">Administrator </w:t>
      </w:r>
      <w:r w:rsidR="00742D25" w:rsidRPr="00D90099">
        <w:rPr>
          <w:rFonts w:cstheme="minorHAnsi"/>
          <w:b/>
          <w:bCs/>
          <w:sz w:val="28"/>
          <w:szCs w:val="28"/>
        </w:rPr>
        <w:t>D</w:t>
      </w:r>
      <w:r w:rsidRPr="00D90099">
        <w:rPr>
          <w:rFonts w:cstheme="minorHAnsi"/>
          <w:b/>
          <w:bCs/>
          <w:sz w:val="28"/>
          <w:szCs w:val="28"/>
        </w:rPr>
        <w:t xml:space="preserve">anych </w:t>
      </w:r>
      <w:r w:rsidR="00742D25" w:rsidRPr="00D90099">
        <w:rPr>
          <w:rFonts w:cstheme="minorHAnsi"/>
          <w:b/>
          <w:bCs/>
          <w:sz w:val="28"/>
          <w:szCs w:val="28"/>
        </w:rPr>
        <w:t>O</w:t>
      </w:r>
      <w:r w:rsidRPr="00D90099">
        <w:rPr>
          <w:rFonts w:cstheme="minorHAnsi"/>
          <w:b/>
          <w:bCs/>
          <w:sz w:val="28"/>
          <w:szCs w:val="28"/>
        </w:rPr>
        <w:t>sobowych</w:t>
      </w:r>
    </w:p>
    <w:sectPr w:rsidR="00D554E8" w:rsidRPr="00D90099" w:rsidSect="00D900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4AE2"/>
    <w:multiLevelType w:val="hybridMultilevel"/>
    <w:tmpl w:val="1890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DF"/>
    <w:rsid w:val="000D6ADF"/>
    <w:rsid w:val="0011330E"/>
    <w:rsid w:val="002F2CEC"/>
    <w:rsid w:val="00374DDB"/>
    <w:rsid w:val="00382A03"/>
    <w:rsid w:val="00407314"/>
    <w:rsid w:val="004874A2"/>
    <w:rsid w:val="005C3BB4"/>
    <w:rsid w:val="005E51ED"/>
    <w:rsid w:val="005F31CA"/>
    <w:rsid w:val="00604D44"/>
    <w:rsid w:val="006476DB"/>
    <w:rsid w:val="00672547"/>
    <w:rsid w:val="00736718"/>
    <w:rsid w:val="00742D25"/>
    <w:rsid w:val="008456F9"/>
    <w:rsid w:val="009B2CF8"/>
    <w:rsid w:val="009C10B6"/>
    <w:rsid w:val="00A11C56"/>
    <w:rsid w:val="00A1200D"/>
    <w:rsid w:val="00AE715B"/>
    <w:rsid w:val="00B07F56"/>
    <w:rsid w:val="00D055AC"/>
    <w:rsid w:val="00D37817"/>
    <w:rsid w:val="00D554E8"/>
    <w:rsid w:val="00D90099"/>
    <w:rsid w:val="00DC1EA0"/>
    <w:rsid w:val="00DC2C34"/>
    <w:rsid w:val="00E134E8"/>
    <w:rsid w:val="00E81F67"/>
    <w:rsid w:val="00E97B02"/>
    <w:rsid w:val="00F01D55"/>
    <w:rsid w:val="00F47798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3D54"/>
  <w15:docId w15:val="{C6298208-878E-435E-97E6-E43F2520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A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82A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PC3</cp:lastModifiedBy>
  <cp:revision>9</cp:revision>
  <cp:lastPrinted>2022-12-13T13:35:00Z</cp:lastPrinted>
  <dcterms:created xsi:type="dcterms:W3CDTF">2022-11-28T13:04:00Z</dcterms:created>
  <dcterms:modified xsi:type="dcterms:W3CDTF">2022-12-13T13:36:00Z</dcterms:modified>
</cp:coreProperties>
</file>